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8"/>
          <w:szCs w:val="56"/>
        </w:rPr>
        <w:t>获取磋商文件申请表</w:t>
      </w:r>
    </w:p>
    <w:tbl>
      <w:tblPr>
        <w:tblStyle w:val="3"/>
        <w:tblpPr w:leftFromText="180" w:rightFromText="180" w:vertAnchor="page" w:horzAnchor="page" w:tblpX="1368" w:tblpY="28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6153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项目名称</w:t>
            </w:r>
          </w:p>
        </w:tc>
        <w:tc>
          <w:tcPr>
            <w:tcW w:w="1182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广州市白云沙亭岗新社区棚改摇珠分房组织工作服务采购项目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采购项目编号</w:t>
            </w:r>
          </w:p>
        </w:tc>
        <w:tc>
          <w:tcPr>
            <w:tcW w:w="615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GDGD-2023-ZFCG003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包号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供应商名称（盖章）</w:t>
            </w:r>
          </w:p>
        </w:tc>
        <w:tc>
          <w:tcPr>
            <w:tcW w:w="1182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供应商地址</w:t>
            </w:r>
          </w:p>
        </w:tc>
        <w:tc>
          <w:tcPr>
            <w:tcW w:w="1182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被授权人姓名</w:t>
            </w:r>
          </w:p>
        </w:tc>
        <w:tc>
          <w:tcPr>
            <w:tcW w:w="6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手机号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办公电话</w:t>
            </w:r>
          </w:p>
        </w:tc>
        <w:tc>
          <w:tcPr>
            <w:tcW w:w="6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传真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电子邮箱</w:t>
            </w:r>
          </w:p>
        </w:tc>
        <w:tc>
          <w:tcPr>
            <w:tcW w:w="1182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351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</w:rPr>
              <w:t>备注</w:t>
            </w:r>
          </w:p>
        </w:tc>
        <w:tc>
          <w:tcPr>
            <w:tcW w:w="11823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jc w:val="right"/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t>日期：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 年 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ZDMwMWNmYzc1Zjg4ZjZhZWRjMTY2NzU0MmE1ZTUifQ=="/>
  </w:docVars>
  <w:rsids>
    <w:rsidRoot w:val="4B9C65D3"/>
    <w:rsid w:val="4B9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2023-02-23T07:28:00Z</dcterms:created>
  <dc:creator>微信用户</dc:creator>
  <cp:lastModifiedBy>微信用户</cp:lastModifiedBy>
  <dcterms:modified xsi:type="dcterms:W3CDTF">2023-02-23T07:32:56Z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35482DD7EDB64B71B2F760A1D41F508B</vt:lpwstr>
  </property>
</Properties>
</file>